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F3ED6">
      <w:pPr>
        <w:jc w:val="center"/>
        <w:rPr>
          <w:rFonts w:hint="eastAsia"/>
          <w:sz w:val="36"/>
          <w:szCs w:val="36"/>
          <w:lang w:val="en-US" w:eastAsia="zh-CN"/>
        </w:rPr>
      </w:pPr>
      <w:r>
        <w:rPr>
          <w:rFonts w:hint="eastAsia"/>
          <w:sz w:val="36"/>
          <w:szCs w:val="36"/>
          <w:lang w:val="en-US" w:eastAsia="zh-CN"/>
        </w:rPr>
        <w:t>体育学院师资队伍信息采集</w:t>
      </w:r>
    </w:p>
    <w:p w14:paraId="57C62E53">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427"/>
        <w:gridCol w:w="1660"/>
        <w:gridCol w:w="2008"/>
        <w:gridCol w:w="1728"/>
      </w:tblGrid>
      <w:tr w14:paraId="7052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37FB546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140E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14:paraId="1C01B30C">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姓名</w:t>
            </w:r>
          </w:p>
        </w:tc>
        <w:tc>
          <w:tcPr>
            <w:tcW w:w="1427" w:type="dxa"/>
          </w:tcPr>
          <w:p w14:paraId="4CB33770">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王林</w:t>
            </w:r>
          </w:p>
        </w:tc>
        <w:tc>
          <w:tcPr>
            <w:tcW w:w="1660" w:type="dxa"/>
            <w:vAlign w:val="top"/>
          </w:tcPr>
          <w:p w14:paraId="637CFC25">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出生年月</w:t>
            </w:r>
          </w:p>
        </w:tc>
        <w:tc>
          <w:tcPr>
            <w:tcW w:w="2008" w:type="dxa"/>
          </w:tcPr>
          <w:p w14:paraId="2BD6CA8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1977.10</w:t>
            </w:r>
          </w:p>
        </w:tc>
        <w:tc>
          <w:tcPr>
            <w:tcW w:w="1728" w:type="dxa"/>
            <w:vMerge w:val="restart"/>
          </w:tcPr>
          <w:p w14:paraId="6FD2C40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drawing>
                <wp:inline distT="0" distB="0" distL="114300" distR="114300">
                  <wp:extent cx="945515" cy="1260475"/>
                  <wp:effectExtent l="0" t="0" r="6985" b="158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945515" cy="1260475"/>
                          </a:xfrm>
                          <a:prstGeom prst="rect">
                            <a:avLst/>
                          </a:prstGeom>
                        </pic:spPr>
                      </pic:pic>
                    </a:graphicData>
                  </a:graphic>
                </wp:inline>
              </w:drawing>
            </w:r>
          </w:p>
        </w:tc>
      </w:tr>
      <w:tr w14:paraId="39E2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14:paraId="060221B4">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政治面貌</w:t>
            </w:r>
          </w:p>
        </w:tc>
        <w:tc>
          <w:tcPr>
            <w:tcW w:w="1427" w:type="dxa"/>
          </w:tcPr>
          <w:p w14:paraId="70792EF5">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群众</w:t>
            </w:r>
          </w:p>
        </w:tc>
        <w:tc>
          <w:tcPr>
            <w:tcW w:w="1660" w:type="dxa"/>
            <w:vAlign w:val="top"/>
          </w:tcPr>
          <w:p w14:paraId="31D25745">
            <w:pPr>
              <w:pStyle w:val="6"/>
              <w:ind w:left="127"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学历/学位</w:t>
            </w:r>
          </w:p>
        </w:tc>
        <w:tc>
          <w:tcPr>
            <w:tcW w:w="2008" w:type="dxa"/>
          </w:tcPr>
          <w:p w14:paraId="5381A30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研究生/硕士</w:t>
            </w:r>
          </w:p>
        </w:tc>
        <w:tc>
          <w:tcPr>
            <w:tcW w:w="1728" w:type="dxa"/>
            <w:vMerge w:val="continue"/>
          </w:tcPr>
          <w:p w14:paraId="381DE01D">
            <w:pPr>
              <w:jc w:val="center"/>
              <w:rPr>
                <w:rFonts w:hint="eastAsia" w:ascii="仿宋_GB2312" w:hAnsi="仿宋_GB2312" w:eastAsia="仿宋_GB2312" w:cs="仿宋_GB2312"/>
                <w:sz w:val="28"/>
                <w:szCs w:val="28"/>
                <w:vertAlign w:val="baseline"/>
                <w:lang w:val="en-US" w:eastAsia="zh-CN"/>
              </w:rPr>
            </w:pPr>
          </w:p>
        </w:tc>
      </w:tr>
      <w:tr w14:paraId="338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14:paraId="1F0AEF3C">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职称、职务</w:t>
            </w:r>
          </w:p>
        </w:tc>
        <w:tc>
          <w:tcPr>
            <w:tcW w:w="1427" w:type="dxa"/>
          </w:tcPr>
          <w:p w14:paraId="0FA8956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讲师、无</w:t>
            </w:r>
          </w:p>
        </w:tc>
        <w:tc>
          <w:tcPr>
            <w:tcW w:w="1660" w:type="dxa"/>
            <w:vAlign w:val="top"/>
          </w:tcPr>
          <w:p w14:paraId="193D33B9">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毕业学校</w:t>
            </w:r>
          </w:p>
        </w:tc>
        <w:tc>
          <w:tcPr>
            <w:tcW w:w="2008" w:type="dxa"/>
          </w:tcPr>
          <w:p w14:paraId="5CFF003B">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西安体育学院</w:t>
            </w:r>
          </w:p>
        </w:tc>
        <w:tc>
          <w:tcPr>
            <w:tcW w:w="1728" w:type="dxa"/>
            <w:vMerge w:val="continue"/>
          </w:tcPr>
          <w:p w14:paraId="5C368BA5">
            <w:pPr>
              <w:jc w:val="center"/>
              <w:rPr>
                <w:rFonts w:hint="eastAsia" w:ascii="仿宋_GB2312" w:hAnsi="仿宋_GB2312" w:eastAsia="仿宋_GB2312" w:cs="仿宋_GB2312"/>
                <w:sz w:val="28"/>
                <w:szCs w:val="28"/>
                <w:vertAlign w:val="baseline"/>
                <w:lang w:val="en-US" w:eastAsia="zh-CN"/>
              </w:rPr>
            </w:pPr>
          </w:p>
        </w:tc>
      </w:tr>
      <w:tr w14:paraId="1C88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Align w:val="top"/>
          </w:tcPr>
          <w:p w14:paraId="7B0A7BD8">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823" w:type="dxa"/>
            <w:gridSpan w:val="4"/>
          </w:tcPr>
          <w:p w14:paraId="4635FCE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wanglin@lcu.edu.cn</w:t>
            </w:r>
          </w:p>
        </w:tc>
      </w:tr>
      <w:tr w14:paraId="788E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33F30A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0795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660890E">
            <w:p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14:paraId="18E5F178">
            <w:p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1996.09—2000.06</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ab/>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 xml:space="preserve"> 徐州师范大学体育系   本科生</w:t>
            </w:r>
          </w:p>
          <w:p w14:paraId="3D2F8A33">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2000.09—2003.06     西安体育学院         硕士研究生</w:t>
            </w:r>
          </w:p>
        </w:tc>
      </w:tr>
      <w:tr w14:paraId="6D37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1A61692">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2A6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6AADFFE">
            <w:p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p w14:paraId="6D95A845">
            <w:pPr>
              <w:numPr>
                <w:ilvl w:val="0"/>
                <w:numId w:val="1"/>
              </w:num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运动人体科学</w:t>
            </w:r>
          </w:p>
          <w:p w14:paraId="534B08D6">
            <w:pPr>
              <w:numPr>
                <w:ilvl w:val="0"/>
                <w:numId w:val="1"/>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运动与健康</w:t>
            </w:r>
          </w:p>
        </w:tc>
      </w:tr>
      <w:tr w14:paraId="1B64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4430D5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4F6D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561A4106">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（一）论文</w:t>
            </w:r>
          </w:p>
          <w:p w14:paraId="38064C47">
            <w:pPr>
              <w:numPr>
                <w:ilvl w:val="0"/>
                <w:numId w:val="2"/>
              </w:num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王林,张云丽.间歇性低氧训练对游泳运动员血清激素影响的实验研究[J].山东体育科技,2003，25(02):30-31+37.</w:t>
            </w:r>
          </w:p>
          <w:p w14:paraId="53FE08DB">
            <w:pPr>
              <w:numPr>
                <w:ilvl w:val="0"/>
                <w:numId w:val="2"/>
              </w:num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王林,张云丽.低氧训练对睾酮、皮质醇影响的研究进展[J].辽宁体育科技,2004，25(05):46-47.</w:t>
            </w:r>
          </w:p>
          <w:p w14:paraId="28A8668A">
            <w:pPr>
              <w:numPr>
                <w:ilvl w:val="0"/>
                <w:numId w:val="2"/>
              </w:numPr>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王林,张云丽.间歇性低氧训练对大鼠血清 T、C 和 LH 的影响[J].辽宁体育科技,2009，31(03):46-47.</w:t>
            </w:r>
          </w:p>
          <w:p w14:paraId="72BA475D">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（二）课题项目</w:t>
            </w:r>
          </w:p>
          <w:p w14:paraId="545B4270">
            <w:pPr>
              <w:numPr>
                <w:numId w:val="0"/>
              </w:numPr>
              <w:jc w:val="both"/>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无</w:t>
            </w:r>
          </w:p>
          <w:p w14:paraId="61BA615B">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（三）专利</w:t>
            </w:r>
          </w:p>
          <w:p w14:paraId="208C17E6">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无</w:t>
            </w:r>
          </w:p>
          <w:p w14:paraId="4A5DE6BB">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（四）出版专著</w:t>
            </w:r>
          </w:p>
          <w:p w14:paraId="22C4C514">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无</w:t>
            </w:r>
          </w:p>
          <w:p w14:paraId="47E6E8B7">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（五）课程、教材建设</w:t>
            </w:r>
          </w:p>
          <w:p w14:paraId="5E9AFA25">
            <w:pPr>
              <w:numPr>
                <w:ilvl w:val="0"/>
                <w:numId w:val="0"/>
              </w:numPr>
              <w:jc w:val="both"/>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2018年10月，运动解剖学课程上线“山东省高等学校在线开放课程”，负责人</w:t>
            </w:r>
          </w:p>
          <w:p w14:paraId="0DA69481">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（六）获奖情况</w:t>
            </w:r>
          </w:p>
          <w:p w14:paraId="7EA231A8">
            <w:pPr>
              <w:numPr>
                <w:ilvl w:val="0"/>
                <w:numId w:val="3"/>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聊城大学青年教师多媒体教育软件竞赛二等奖，2010.06.</w:t>
            </w:r>
          </w:p>
          <w:p w14:paraId="369BFB99">
            <w:pPr>
              <w:numPr>
                <w:ilvl w:val="0"/>
                <w:numId w:val="3"/>
              </w:num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聊城大学第五届“大学生良师益友”提名奖，2017.12。</w:t>
            </w:r>
          </w:p>
          <w:p w14:paraId="47C0DD9A">
            <w:pPr>
              <w:numPr>
                <w:ilvl w:val="0"/>
                <w:numId w:val="3"/>
              </w:numPr>
              <w:jc w:val="both"/>
              <w:rPr>
                <w:rFonts w:hint="default" w:ascii="仿宋_GB2312" w:hAnsi="仿宋_GB2312" w:eastAsia="仿宋_GB2312" w:cs="仿宋_GB2312"/>
                <w:color w:val="C00000"/>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聊城大学2022年度教师教学创新大赛（第二届）校赛选拔赛中获三等奖，2022.01，首位。</w:t>
            </w:r>
          </w:p>
        </w:tc>
      </w:tr>
      <w:tr w14:paraId="3A53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D2F18B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3BC5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47DE608">
            <w:pPr>
              <w:numPr>
                <w:ilvl w:val="0"/>
                <w:numId w:val="0"/>
              </w:numPr>
              <w:spacing w:line="240" w:lineRule="auto"/>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 2021年6月，指导运动康复专业朱梦晨同学获中国解剖学会首届运动解剖学绘图大赛二等奖；</w:t>
            </w:r>
          </w:p>
          <w:p w14:paraId="309BF122">
            <w:pPr>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2.2018-2025年参与指导七届体育学院学生运动解剖学知识技能大赛；</w:t>
            </w:r>
          </w:p>
          <w:p w14:paraId="6221068E">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1"/>
                <w:szCs w:val="21"/>
                <w:vertAlign w:val="baseline"/>
                <w:lang w:val="en-US" w:eastAsia="zh-CN"/>
              </w:rPr>
              <w:t>3.2021-2025年参与指导学生参加第四届-第六届全国高校运动康复专业学生技能大赛。</w:t>
            </w:r>
            <w:bookmarkStart w:id="0" w:name="_GoBack"/>
            <w:bookmarkEnd w:id="0"/>
          </w:p>
        </w:tc>
      </w:tr>
    </w:tbl>
    <w:p w14:paraId="6F6D3C47">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A10FB"/>
    <w:multiLevelType w:val="singleLevel"/>
    <w:tmpl w:val="F5DA10FB"/>
    <w:lvl w:ilvl="0" w:tentative="0">
      <w:start w:val="1"/>
      <w:numFmt w:val="decimal"/>
      <w:lvlText w:val="%1."/>
      <w:lvlJc w:val="left"/>
      <w:pPr>
        <w:tabs>
          <w:tab w:val="left" w:pos="312"/>
        </w:tabs>
      </w:pPr>
    </w:lvl>
  </w:abstractNum>
  <w:abstractNum w:abstractNumId="1">
    <w:nsid w:val="FE3D0C75"/>
    <w:multiLevelType w:val="singleLevel"/>
    <w:tmpl w:val="FE3D0C75"/>
    <w:lvl w:ilvl="0" w:tentative="0">
      <w:start w:val="1"/>
      <w:numFmt w:val="decimal"/>
      <w:lvlText w:val="%1."/>
      <w:lvlJc w:val="left"/>
      <w:pPr>
        <w:tabs>
          <w:tab w:val="left" w:pos="312"/>
        </w:tabs>
      </w:pPr>
    </w:lvl>
  </w:abstractNum>
  <w:abstractNum w:abstractNumId="2">
    <w:nsid w:val="2FFFC7ED"/>
    <w:multiLevelType w:val="singleLevel"/>
    <w:tmpl w:val="2FFFC7ED"/>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02C07AB1"/>
    <w:rsid w:val="03863E70"/>
    <w:rsid w:val="25BC38F3"/>
    <w:rsid w:val="2C740BB5"/>
    <w:rsid w:val="2E774980"/>
    <w:rsid w:val="3AAB2892"/>
    <w:rsid w:val="4AFC1298"/>
    <w:rsid w:val="4BAF49F7"/>
    <w:rsid w:val="4EBA04D2"/>
    <w:rsid w:val="575F1B41"/>
    <w:rsid w:val="67E823D5"/>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339</Words>
  <Characters>454</Characters>
  <Lines>0</Lines>
  <Paragraphs>0</Paragraphs>
  <TotalTime>0</TotalTime>
  <ScaleCrop>false</ScaleCrop>
  <LinksUpToDate>false</LinksUpToDate>
  <CharactersWithSpaces>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2026-05-26T16:47:00Z</dcterms:created>
  <dc:creator>有一种执着叫无可取代</dc:creator>
  <cp:lastModifiedBy>zero</cp:lastModifiedBy>
  <dcterms:modified xsi:type="dcterms:W3CDTF">2026-05-28T02:58:50Z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E5597346AA0644C6800C1500EB41B518_13</vt:lpwstr>
  </property>
  <property fmtid="{D5CDD505-2E9C-101B-9397-08002B2CF9AE}" pid="4" name="KSOTemplateDocerSaveRecord">
    <vt:lpwstr>eyJoZGlkIjoiYzcyMGI2MTY3MmExY2ZjZDNkNzE5NWUyYmIxNTdlOGEiLCJ1c2VySWQiOiI2NDE4MTY1OTkifQ==</vt:lpwstr>
  </property>
</Properties>
</file>